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43" w:rsidRPr="00E03918" w:rsidRDefault="004E0A07" w:rsidP="00DB4343">
      <w:pPr>
        <w:tabs>
          <w:tab w:val="left" w:pos="8145"/>
        </w:tabs>
        <w:rPr>
          <w:rFonts w:ascii="Jester" w:hAnsi="Jester"/>
          <w:sz w:val="72"/>
          <w:szCs w:val="72"/>
        </w:rPr>
      </w:pPr>
      <w:bookmarkStart w:id="0" w:name="_GoBack"/>
      <w:bookmarkEnd w:id="0"/>
      <w:r w:rsidRPr="00E03918">
        <w:rPr>
          <w:rFonts w:ascii="Jester" w:hAnsi="Jester"/>
          <w:noProof/>
          <w:sz w:val="72"/>
          <w:szCs w:val="72"/>
        </w:rPr>
        <w:drawing>
          <wp:anchor distT="0" distB="0" distL="114300" distR="114300" simplePos="0" relativeHeight="251655680" behindDoc="1" locked="0" layoutInCell="1" allowOverlap="1" wp14:anchorId="2B7DDBF7" wp14:editId="166C58DE">
            <wp:simplePos x="0" y="0"/>
            <wp:positionH relativeFrom="column">
              <wp:posOffset>4231640</wp:posOffset>
            </wp:positionH>
            <wp:positionV relativeFrom="paragraph">
              <wp:posOffset>450215</wp:posOffset>
            </wp:positionV>
            <wp:extent cx="2609850" cy="1959610"/>
            <wp:effectExtent l="0" t="0" r="0" b="0"/>
            <wp:wrapTight wrapText="bothSides">
              <wp:wrapPolygon edited="1">
                <wp:start x="1025" y="2099"/>
                <wp:lineTo x="552" y="6298"/>
                <wp:lineTo x="158" y="10709"/>
                <wp:lineTo x="2207" y="11339"/>
                <wp:lineTo x="9460" y="11549"/>
                <wp:lineTo x="9460" y="17428"/>
                <wp:lineTo x="9775" y="18268"/>
                <wp:lineTo x="10721" y="18688"/>
                <wp:lineTo x="14032" y="21208"/>
                <wp:lineTo x="14505" y="21418"/>
                <wp:lineTo x="20969" y="21418"/>
                <wp:lineTo x="21127" y="21208"/>
                <wp:lineTo x="21285" y="15749"/>
                <wp:lineTo x="20496" y="11339"/>
                <wp:lineTo x="19077" y="9239"/>
                <wp:lineTo x="21048" y="5568"/>
                <wp:lineTo x="17658" y="2940"/>
                <wp:lineTo x="14190" y="2310"/>
                <wp:lineTo x="2838" y="1784"/>
                <wp:lineTo x="1025" y="2099"/>
              </wp:wrapPolygon>
            </wp:wrapTight>
            <wp:docPr id="1" name="il_fi" descr="http://www.clipartstock.net/wp-content/uploads/2009/03/kids-birth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stock.net/wp-content/uploads/2009/03/kids-birth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918">
        <w:rPr>
          <w:rFonts w:ascii="Jester" w:hAnsi="Jester"/>
          <w:sz w:val="72"/>
          <w:szCs w:val="72"/>
        </w:rPr>
        <w:t>H</w:t>
      </w:r>
      <w:r w:rsidR="005D1513">
        <w:rPr>
          <w:rFonts w:ascii="Jester" w:hAnsi="Jester"/>
          <w:sz w:val="72"/>
          <w:szCs w:val="72"/>
        </w:rPr>
        <w:t>appy</w:t>
      </w:r>
      <w:r w:rsidRPr="00E03918">
        <w:rPr>
          <w:rFonts w:ascii="Jester" w:hAnsi="Jester"/>
          <w:sz w:val="72"/>
          <w:szCs w:val="72"/>
        </w:rPr>
        <w:t xml:space="preserve"> B</w:t>
      </w:r>
      <w:r w:rsidR="005D1513">
        <w:rPr>
          <w:rFonts w:ascii="Jester" w:hAnsi="Jester"/>
          <w:sz w:val="72"/>
          <w:szCs w:val="72"/>
        </w:rPr>
        <w:t>irthday Canada!</w:t>
      </w:r>
    </w:p>
    <w:p w:rsidR="00DB4343" w:rsidRPr="00E03918" w:rsidRDefault="00E03918" w:rsidP="00DB4343">
      <w:pPr>
        <w:tabs>
          <w:tab w:val="left" w:pos="8145"/>
        </w:tabs>
        <w:rPr>
          <w:rFonts w:ascii="Jester" w:hAnsi="Jester"/>
          <w:sz w:val="32"/>
          <w:szCs w:val="32"/>
        </w:rPr>
      </w:pPr>
      <w:r w:rsidRPr="00E03918">
        <w:rPr>
          <w:rFonts w:ascii="Jester" w:hAnsi="Jester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9B77283" wp14:editId="1DB0FA1D">
            <wp:simplePos x="0" y="0"/>
            <wp:positionH relativeFrom="column">
              <wp:posOffset>21590</wp:posOffset>
            </wp:positionH>
            <wp:positionV relativeFrom="paragraph">
              <wp:posOffset>1143000</wp:posOffset>
            </wp:positionV>
            <wp:extent cx="1838325" cy="2451100"/>
            <wp:effectExtent l="0" t="0" r="0" b="0"/>
            <wp:wrapTight wrapText="bothSides">
              <wp:wrapPolygon edited="0">
                <wp:start x="895" y="0"/>
                <wp:lineTo x="0" y="336"/>
                <wp:lineTo x="0" y="21320"/>
                <wp:lineTo x="895" y="21488"/>
                <wp:lineTo x="20593" y="21488"/>
                <wp:lineTo x="21488" y="21320"/>
                <wp:lineTo x="21488" y="336"/>
                <wp:lineTo x="20593" y="0"/>
                <wp:lineTo x="895" y="0"/>
              </wp:wrapPolygon>
            </wp:wrapTight>
            <wp:docPr id="7" name="il_fi" descr="http://www.civilization.ca/cmc/exhibitions/hist/biography/images/macdonald-bio-portrai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vilization.ca/cmc/exhibitions/hist/biography/images/macdonald-bio-portrait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A07" w:rsidRPr="00E03918">
        <w:rPr>
          <w:rFonts w:ascii="Jester" w:hAnsi="Jester"/>
          <w:sz w:val="32"/>
          <w:szCs w:val="32"/>
        </w:rPr>
        <w:t>To celebrate Confederation you will</w:t>
      </w:r>
      <w:r w:rsidR="00457503" w:rsidRPr="00E03918">
        <w:rPr>
          <w:rFonts w:ascii="Jester" w:hAnsi="Jester"/>
          <w:sz w:val="32"/>
          <w:szCs w:val="32"/>
        </w:rPr>
        <w:t xml:space="preserve"> design a birthday invitation</w:t>
      </w:r>
      <w:r w:rsidR="004974E7" w:rsidRPr="00E03918">
        <w:rPr>
          <w:rFonts w:ascii="Jester" w:hAnsi="Jester"/>
          <w:sz w:val="32"/>
          <w:szCs w:val="32"/>
        </w:rPr>
        <w:t xml:space="preserve"> or birth announcement</w:t>
      </w:r>
      <w:r w:rsidR="00457503" w:rsidRPr="00E03918">
        <w:rPr>
          <w:rFonts w:ascii="Jester" w:hAnsi="Jester"/>
          <w:sz w:val="32"/>
          <w:szCs w:val="32"/>
        </w:rPr>
        <w:t xml:space="preserve"> for</w:t>
      </w:r>
      <w:r w:rsidR="0065108A" w:rsidRPr="00E03918">
        <w:rPr>
          <w:rFonts w:ascii="Jester" w:hAnsi="Jester"/>
          <w:sz w:val="32"/>
          <w:szCs w:val="32"/>
        </w:rPr>
        <w:t xml:space="preserve"> Canada</w:t>
      </w:r>
      <w:r w:rsidR="004E0A07" w:rsidRPr="00E03918">
        <w:rPr>
          <w:rFonts w:ascii="Jester" w:hAnsi="Jester"/>
          <w:sz w:val="32"/>
          <w:szCs w:val="32"/>
        </w:rPr>
        <w:t>.  You will be responsible for incl</w:t>
      </w:r>
      <w:r w:rsidR="00DB4343" w:rsidRPr="00E03918">
        <w:rPr>
          <w:rFonts w:ascii="Jester" w:hAnsi="Jester"/>
          <w:sz w:val="32"/>
          <w:szCs w:val="32"/>
        </w:rPr>
        <w:t>uding the following information:</w:t>
      </w:r>
    </w:p>
    <w:p w:rsidR="00E03918" w:rsidRDefault="004E0A07" w:rsidP="00E03918">
      <w:pPr>
        <w:pStyle w:val="ListParagraph"/>
        <w:numPr>
          <w:ilvl w:val="0"/>
          <w:numId w:val="1"/>
        </w:numPr>
        <w:rPr>
          <w:rFonts w:ascii="Jester" w:hAnsi="Jester"/>
          <w:sz w:val="32"/>
          <w:szCs w:val="32"/>
        </w:rPr>
      </w:pPr>
      <w:r w:rsidRPr="00E03918">
        <w:rPr>
          <w:rFonts w:ascii="Jester" w:hAnsi="Jester"/>
          <w:sz w:val="32"/>
          <w:szCs w:val="32"/>
        </w:rPr>
        <w:t>July 1, 1867</w:t>
      </w:r>
    </w:p>
    <w:p w:rsidR="004E0A07" w:rsidRPr="00E03918" w:rsidRDefault="004E0A07" w:rsidP="00E03918">
      <w:pPr>
        <w:pStyle w:val="ListParagraph"/>
        <w:numPr>
          <w:ilvl w:val="0"/>
          <w:numId w:val="1"/>
        </w:numPr>
        <w:ind w:left="3828" w:hanging="3468"/>
        <w:rPr>
          <w:rFonts w:ascii="Jester" w:hAnsi="Jester"/>
          <w:sz w:val="32"/>
          <w:szCs w:val="32"/>
        </w:rPr>
      </w:pPr>
      <w:r w:rsidRPr="00E03918">
        <w:rPr>
          <w:rFonts w:ascii="Jester" w:hAnsi="Jester"/>
          <w:sz w:val="32"/>
          <w:szCs w:val="32"/>
        </w:rPr>
        <w:t>Nova Scotia, Ontario, Quebec, New Brunswick   (NOQN)</w:t>
      </w:r>
    </w:p>
    <w:p w:rsidR="004E0A07" w:rsidRPr="00E03918" w:rsidRDefault="004E0A07" w:rsidP="00E03918">
      <w:pPr>
        <w:pStyle w:val="ListParagraph"/>
        <w:numPr>
          <w:ilvl w:val="0"/>
          <w:numId w:val="1"/>
        </w:numPr>
        <w:ind w:left="3828" w:hanging="3468"/>
        <w:rPr>
          <w:rFonts w:ascii="Jester" w:hAnsi="Jester"/>
          <w:sz w:val="32"/>
          <w:szCs w:val="32"/>
        </w:rPr>
      </w:pPr>
      <w:r w:rsidRPr="00E03918">
        <w:rPr>
          <w:rFonts w:ascii="Jester" w:hAnsi="Jester"/>
          <w:sz w:val="32"/>
          <w:szCs w:val="32"/>
        </w:rPr>
        <w:t>Prime Minister John A Macdonald</w:t>
      </w:r>
      <w:r w:rsidR="00E03918">
        <w:rPr>
          <w:rFonts w:ascii="Jester" w:hAnsi="Jester"/>
          <w:sz w:val="32"/>
          <w:szCs w:val="32"/>
        </w:rPr>
        <w:t xml:space="preserve"> </w:t>
      </w:r>
      <w:r w:rsidRPr="00E03918">
        <w:rPr>
          <w:rFonts w:ascii="Jester" w:hAnsi="Jester"/>
          <w:sz w:val="32"/>
          <w:szCs w:val="32"/>
        </w:rPr>
        <w:t>- Father of Confederation</w:t>
      </w:r>
    </w:p>
    <w:p w:rsidR="00E03918" w:rsidRDefault="004E0A07" w:rsidP="00E03918">
      <w:pPr>
        <w:pStyle w:val="ListParagraph"/>
        <w:numPr>
          <w:ilvl w:val="0"/>
          <w:numId w:val="1"/>
        </w:numPr>
        <w:rPr>
          <w:rFonts w:ascii="Jester" w:hAnsi="Jester"/>
          <w:sz w:val="32"/>
          <w:szCs w:val="32"/>
        </w:rPr>
      </w:pPr>
      <w:r w:rsidRPr="00E03918">
        <w:rPr>
          <w:rFonts w:ascii="Jester" w:hAnsi="Jester"/>
          <w:sz w:val="32"/>
          <w:szCs w:val="32"/>
        </w:rPr>
        <w:t xml:space="preserve">“Kanata”- </w:t>
      </w:r>
      <w:r w:rsidR="00E03918">
        <w:rPr>
          <w:rFonts w:ascii="Jester" w:hAnsi="Jester"/>
          <w:sz w:val="32"/>
          <w:szCs w:val="32"/>
        </w:rPr>
        <w:t xml:space="preserve">The </w:t>
      </w:r>
      <w:r w:rsidRPr="00E03918">
        <w:rPr>
          <w:rFonts w:ascii="Jester" w:hAnsi="Jester"/>
          <w:sz w:val="32"/>
          <w:szCs w:val="32"/>
        </w:rPr>
        <w:t>Haudenosaunee word for village</w:t>
      </w:r>
      <w:r w:rsidR="00E03918">
        <w:rPr>
          <w:rFonts w:ascii="Jester" w:hAnsi="Jester"/>
          <w:sz w:val="32"/>
          <w:szCs w:val="32"/>
        </w:rPr>
        <w:t xml:space="preserve">   </w:t>
      </w:r>
    </w:p>
    <w:p w:rsidR="004E0A07" w:rsidRPr="00E03918" w:rsidRDefault="004E0A07" w:rsidP="00E03918">
      <w:pPr>
        <w:pStyle w:val="ListParagraph"/>
        <w:numPr>
          <w:ilvl w:val="0"/>
          <w:numId w:val="1"/>
        </w:numPr>
        <w:rPr>
          <w:rFonts w:ascii="Jester" w:hAnsi="Jester"/>
          <w:sz w:val="32"/>
          <w:szCs w:val="32"/>
        </w:rPr>
      </w:pPr>
      <w:r w:rsidRPr="00E03918">
        <w:rPr>
          <w:rFonts w:ascii="Jester" w:hAnsi="Jester"/>
          <w:sz w:val="32"/>
          <w:szCs w:val="32"/>
        </w:rPr>
        <w:t>Symbols of Canada- beaver, Maple Leaf Flag</w:t>
      </w:r>
    </w:p>
    <w:p w:rsidR="004E0A07" w:rsidRPr="00E03918" w:rsidRDefault="00E03918" w:rsidP="004E0A07">
      <w:pPr>
        <w:pStyle w:val="ListParagraph"/>
        <w:numPr>
          <w:ilvl w:val="0"/>
          <w:numId w:val="2"/>
        </w:numPr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 xml:space="preserve">The </w:t>
      </w:r>
      <w:r w:rsidR="004E0A07" w:rsidRPr="00E03918">
        <w:rPr>
          <w:rFonts w:ascii="Jester" w:hAnsi="Jester"/>
          <w:sz w:val="32"/>
          <w:szCs w:val="32"/>
        </w:rPr>
        <w:t>Words to O’Canada</w:t>
      </w:r>
    </w:p>
    <w:p w:rsidR="004E0A07" w:rsidRPr="00E03918" w:rsidRDefault="004E0A07" w:rsidP="004E0A07">
      <w:pPr>
        <w:rPr>
          <w:rFonts w:ascii="Jester" w:hAnsi="Jester"/>
          <w:sz w:val="32"/>
          <w:szCs w:val="32"/>
        </w:rPr>
      </w:pPr>
      <w:r w:rsidRPr="00E03918">
        <w:rPr>
          <w:rFonts w:ascii="Jester" w:hAnsi="Jester"/>
          <w:sz w:val="32"/>
          <w:szCs w:val="32"/>
        </w:rPr>
        <w:t>Be as creative as possible</w:t>
      </w:r>
      <w:r w:rsidR="00E03918">
        <w:rPr>
          <w:rFonts w:ascii="Jester" w:hAnsi="Jester"/>
          <w:sz w:val="32"/>
          <w:szCs w:val="32"/>
        </w:rPr>
        <w:t xml:space="preserve">, put in a good effort, make your work neat and colourful. Remember that this is a celebration of the birth of a new country . . . . . . . </w:t>
      </w:r>
      <w:r w:rsidRPr="00E03918">
        <w:rPr>
          <w:rFonts w:ascii="Jester" w:hAnsi="Jester"/>
          <w:sz w:val="32"/>
          <w:szCs w:val="32"/>
        </w:rPr>
        <w:t>Have some fun with this project!!!</w:t>
      </w:r>
    </w:p>
    <w:p w:rsidR="00E03918" w:rsidRPr="00E03918" w:rsidRDefault="00DB4343" w:rsidP="00E03918">
      <w:pPr>
        <w:rPr>
          <w:rFonts w:ascii="Jester" w:hAnsi="Jester"/>
          <w:sz w:val="32"/>
          <w:szCs w:val="32"/>
        </w:rPr>
      </w:pPr>
      <w:r w:rsidRPr="00E03918">
        <w:rPr>
          <w:rFonts w:ascii="Jester" w:hAnsi="Jester"/>
          <w:sz w:val="32"/>
          <w:szCs w:val="32"/>
        </w:rPr>
        <w:t>You will be marked using the following rubric:</w:t>
      </w:r>
      <w:r w:rsidR="00E03918" w:rsidRPr="00E03918">
        <w:rPr>
          <w:rFonts w:ascii="Jester" w:hAnsi="Jester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116"/>
        <w:gridCol w:w="2102"/>
        <w:gridCol w:w="2091"/>
        <w:gridCol w:w="2108"/>
      </w:tblGrid>
      <w:tr w:rsidR="00E03918" w:rsidRPr="00E03918" w:rsidTr="009F72E8">
        <w:tc>
          <w:tcPr>
            <w:tcW w:w="2150" w:type="dxa"/>
          </w:tcPr>
          <w:p w:rsidR="00E03918" w:rsidRPr="00E03918" w:rsidRDefault="00E03918" w:rsidP="009F72E8">
            <w:pPr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b/>
                <w:sz w:val="24"/>
                <w:szCs w:val="24"/>
              </w:rPr>
            </w:pPr>
            <w:r>
              <w:rPr>
                <w:rFonts w:ascii="Jester" w:hAnsi="Jester"/>
                <w:b/>
                <w:sz w:val="24"/>
                <w:szCs w:val="24"/>
              </w:rPr>
              <w:t xml:space="preserve">5 </w:t>
            </w:r>
            <w:r w:rsidRPr="00E03918">
              <w:rPr>
                <w:rFonts w:ascii="Jester" w:hAnsi="Jester"/>
                <w:b/>
                <w:sz w:val="24"/>
                <w:szCs w:val="24"/>
              </w:rPr>
              <w:t>-</w:t>
            </w:r>
            <w:r>
              <w:rPr>
                <w:rFonts w:ascii="Jester" w:hAnsi="Jester"/>
                <w:b/>
                <w:sz w:val="24"/>
                <w:szCs w:val="24"/>
              </w:rPr>
              <w:t xml:space="preserve"> </w:t>
            </w:r>
            <w:r w:rsidRPr="00E03918">
              <w:rPr>
                <w:rFonts w:ascii="Jester" w:hAnsi="Jester"/>
                <w:b/>
                <w:sz w:val="24"/>
                <w:szCs w:val="24"/>
              </w:rPr>
              <w:t>Outstanding</w:t>
            </w: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b/>
                <w:sz w:val="24"/>
                <w:szCs w:val="24"/>
              </w:rPr>
            </w:pPr>
            <w:r>
              <w:rPr>
                <w:rFonts w:ascii="Jester" w:hAnsi="Jester"/>
                <w:b/>
                <w:sz w:val="24"/>
                <w:szCs w:val="24"/>
              </w:rPr>
              <w:t xml:space="preserve">4 </w:t>
            </w:r>
            <w:r w:rsidRPr="00E03918">
              <w:rPr>
                <w:rFonts w:ascii="Jester" w:hAnsi="Jester"/>
                <w:b/>
                <w:sz w:val="24"/>
                <w:szCs w:val="24"/>
              </w:rPr>
              <w:t>-</w:t>
            </w:r>
            <w:r>
              <w:rPr>
                <w:rFonts w:ascii="Jester" w:hAnsi="Jester"/>
                <w:b/>
                <w:sz w:val="24"/>
                <w:szCs w:val="24"/>
              </w:rPr>
              <w:t xml:space="preserve"> </w:t>
            </w:r>
            <w:r w:rsidRPr="00E03918">
              <w:rPr>
                <w:rFonts w:ascii="Jester" w:hAnsi="Jester"/>
                <w:b/>
                <w:sz w:val="24"/>
                <w:szCs w:val="24"/>
              </w:rPr>
              <w:t>Proficient</w:t>
            </w: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b/>
                <w:sz w:val="24"/>
                <w:szCs w:val="24"/>
              </w:rPr>
            </w:pPr>
            <w:r>
              <w:rPr>
                <w:rFonts w:ascii="Jester" w:hAnsi="Jester"/>
                <w:b/>
                <w:sz w:val="24"/>
                <w:szCs w:val="24"/>
              </w:rPr>
              <w:t xml:space="preserve">3 </w:t>
            </w:r>
            <w:r w:rsidRPr="00E03918">
              <w:rPr>
                <w:rFonts w:ascii="Jester" w:hAnsi="Jester"/>
                <w:b/>
                <w:sz w:val="24"/>
                <w:szCs w:val="24"/>
              </w:rPr>
              <w:t>- Basic</w:t>
            </w: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b/>
                <w:sz w:val="24"/>
                <w:szCs w:val="24"/>
              </w:rPr>
            </w:pPr>
            <w:r w:rsidRPr="00E03918">
              <w:rPr>
                <w:rFonts w:ascii="Jester" w:hAnsi="Jester"/>
                <w:b/>
                <w:sz w:val="24"/>
                <w:szCs w:val="24"/>
              </w:rPr>
              <w:t>1</w:t>
            </w:r>
            <w:r>
              <w:rPr>
                <w:rFonts w:ascii="Jester" w:hAnsi="Jester"/>
                <w:b/>
                <w:sz w:val="24"/>
                <w:szCs w:val="24"/>
              </w:rPr>
              <w:t xml:space="preserve"> </w:t>
            </w:r>
            <w:r w:rsidRPr="00E03918">
              <w:rPr>
                <w:rFonts w:ascii="Jester" w:hAnsi="Jester"/>
                <w:b/>
                <w:sz w:val="24"/>
                <w:szCs w:val="24"/>
              </w:rPr>
              <w:t>-</w:t>
            </w:r>
            <w:r>
              <w:rPr>
                <w:rFonts w:ascii="Jester" w:hAnsi="Jester"/>
                <w:b/>
                <w:sz w:val="24"/>
                <w:szCs w:val="24"/>
              </w:rPr>
              <w:t xml:space="preserve"> </w:t>
            </w:r>
            <w:r w:rsidRPr="00E03918">
              <w:rPr>
                <w:rFonts w:ascii="Jester" w:hAnsi="Jester"/>
                <w:b/>
                <w:sz w:val="24"/>
                <w:szCs w:val="24"/>
              </w:rPr>
              <w:t>Limited</w:t>
            </w:r>
          </w:p>
        </w:tc>
      </w:tr>
      <w:tr w:rsidR="00E03918" w:rsidRPr="00E03918" w:rsidTr="009F72E8">
        <w:tc>
          <w:tcPr>
            <w:tcW w:w="2150" w:type="dxa"/>
          </w:tcPr>
          <w:p w:rsidR="00E03918" w:rsidRPr="00E03918" w:rsidRDefault="00E03918" w:rsidP="009F72E8">
            <w:pPr>
              <w:rPr>
                <w:rFonts w:ascii="Jester" w:hAnsi="Jester"/>
                <w:b/>
                <w:sz w:val="28"/>
                <w:szCs w:val="28"/>
              </w:rPr>
            </w:pPr>
            <w:r w:rsidRPr="00E03918">
              <w:rPr>
                <w:rFonts w:ascii="Jester" w:hAnsi="Jester"/>
                <w:b/>
                <w:sz w:val="28"/>
                <w:szCs w:val="28"/>
              </w:rPr>
              <w:t>Historical Thinking</w:t>
            </w:r>
          </w:p>
        </w:tc>
        <w:tc>
          <w:tcPr>
            <w:tcW w:w="2151" w:type="dxa"/>
          </w:tcPr>
          <w:p w:rsidR="00E03918" w:rsidRPr="00E03918" w:rsidRDefault="00E03918" w:rsidP="0049178D">
            <w:pPr>
              <w:rPr>
                <w:rFonts w:ascii="Jester" w:hAnsi="Jester"/>
                <w:sz w:val="24"/>
                <w:szCs w:val="24"/>
              </w:rPr>
            </w:pPr>
            <w:r w:rsidRPr="00E03918">
              <w:rPr>
                <w:rFonts w:ascii="Jester" w:hAnsi="Jester"/>
                <w:sz w:val="24"/>
                <w:szCs w:val="24"/>
              </w:rPr>
              <w:t xml:space="preserve">Includes broad, detailed content from the </w:t>
            </w:r>
            <w:r w:rsidR="0049178D">
              <w:rPr>
                <w:rFonts w:ascii="Jester" w:hAnsi="Jester"/>
                <w:sz w:val="24"/>
                <w:szCs w:val="24"/>
              </w:rPr>
              <w:t>H</w:t>
            </w:r>
            <w:r w:rsidRPr="00E03918">
              <w:rPr>
                <w:rFonts w:ascii="Jester" w:hAnsi="Jester"/>
                <w:sz w:val="24"/>
                <w:szCs w:val="24"/>
              </w:rPr>
              <w:t>istory of Canada</w:t>
            </w:r>
          </w:p>
        </w:tc>
        <w:tc>
          <w:tcPr>
            <w:tcW w:w="2151" w:type="dxa"/>
          </w:tcPr>
          <w:p w:rsidR="00E03918" w:rsidRPr="00E03918" w:rsidRDefault="00E03918" w:rsidP="0049178D">
            <w:pPr>
              <w:rPr>
                <w:rFonts w:ascii="Jester" w:hAnsi="Jester"/>
                <w:sz w:val="24"/>
                <w:szCs w:val="24"/>
              </w:rPr>
            </w:pPr>
            <w:r w:rsidRPr="00E03918">
              <w:rPr>
                <w:rFonts w:ascii="Jester" w:hAnsi="Jester"/>
                <w:sz w:val="24"/>
                <w:szCs w:val="24"/>
              </w:rPr>
              <w:t xml:space="preserve">Includes credible content from the </w:t>
            </w:r>
            <w:r w:rsidR="0049178D">
              <w:rPr>
                <w:rFonts w:ascii="Jester" w:hAnsi="Jester"/>
                <w:sz w:val="24"/>
                <w:szCs w:val="24"/>
              </w:rPr>
              <w:t>H</w:t>
            </w:r>
            <w:r w:rsidRPr="00E03918">
              <w:rPr>
                <w:rFonts w:ascii="Jester" w:hAnsi="Jester"/>
                <w:sz w:val="24"/>
                <w:szCs w:val="24"/>
              </w:rPr>
              <w:t>istory of Canada</w:t>
            </w:r>
          </w:p>
        </w:tc>
        <w:tc>
          <w:tcPr>
            <w:tcW w:w="2151" w:type="dxa"/>
          </w:tcPr>
          <w:p w:rsidR="00E03918" w:rsidRPr="00E03918" w:rsidRDefault="00E03918" w:rsidP="0049178D">
            <w:pPr>
              <w:rPr>
                <w:rFonts w:ascii="Jester" w:hAnsi="Jester"/>
                <w:sz w:val="24"/>
                <w:szCs w:val="24"/>
              </w:rPr>
            </w:pPr>
            <w:r w:rsidRPr="00E03918">
              <w:rPr>
                <w:rFonts w:ascii="Jester" w:hAnsi="Jester"/>
                <w:sz w:val="24"/>
                <w:szCs w:val="24"/>
              </w:rPr>
              <w:t xml:space="preserve">Includes surface and cursory content from the </w:t>
            </w:r>
            <w:r w:rsidR="0049178D">
              <w:rPr>
                <w:rFonts w:ascii="Jester" w:hAnsi="Jester"/>
                <w:sz w:val="24"/>
                <w:szCs w:val="24"/>
              </w:rPr>
              <w:t>H</w:t>
            </w:r>
            <w:r w:rsidRPr="00E03918">
              <w:rPr>
                <w:rFonts w:ascii="Jester" w:hAnsi="Jester"/>
                <w:sz w:val="24"/>
                <w:szCs w:val="24"/>
              </w:rPr>
              <w:t>istory of Canada</w:t>
            </w:r>
          </w:p>
        </w:tc>
        <w:tc>
          <w:tcPr>
            <w:tcW w:w="2151" w:type="dxa"/>
          </w:tcPr>
          <w:p w:rsidR="00E03918" w:rsidRPr="00E03918" w:rsidRDefault="00E03918" w:rsidP="0049178D">
            <w:pPr>
              <w:rPr>
                <w:rFonts w:ascii="Jester" w:hAnsi="Jester"/>
                <w:sz w:val="24"/>
                <w:szCs w:val="24"/>
              </w:rPr>
            </w:pPr>
            <w:r w:rsidRPr="00E03918">
              <w:rPr>
                <w:rFonts w:ascii="Jester" w:hAnsi="Jester"/>
                <w:sz w:val="24"/>
                <w:szCs w:val="24"/>
              </w:rPr>
              <w:t xml:space="preserve">Includes vague, partial or incorrect content from the </w:t>
            </w:r>
            <w:r w:rsidR="0049178D">
              <w:rPr>
                <w:rFonts w:ascii="Jester" w:hAnsi="Jester"/>
                <w:sz w:val="24"/>
                <w:szCs w:val="24"/>
              </w:rPr>
              <w:t>H</w:t>
            </w:r>
            <w:r w:rsidRPr="00E03918">
              <w:rPr>
                <w:rFonts w:ascii="Jester" w:hAnsi="Jester"/>
                <w:sz w:val="24"/>
                <w:szCs w:val="24"/>
              </w:rPr>
              <w:t>istory of Canada</w:t>
            </w:r>
          </w:p>
        </w:tc>
      </w:tr>
      <w:tr w:rsidR="00E03918" w:rsidRPr="00E03918" w:rsidTr="009F72E8">
        <w:tc>
          <w:tcPr>
            <w:tcW w:w="2150" w:type="dxa"/>
          </w:tcPr>
          <w:p w:rsidR="00E03918" w:rsidRPr="00E03918" w:rsidRDefault="00E03918" w:rsidP="009F72E8">
            <w:pPr>
              <w:rPr>
                <w:rFonts w:ascii="Jester" w:hAnsi="Jester"/>
                <w:b/>
                <w:sz w:val="28"/>
                <w:szCs w:val="28"/>
              </w:rPr>
            </w:pPr>
            <w:r w:rsidRPr="00E03918">
              <w:rPr>
                <w:rFonts w:ascii="Jester" w:hAnsi="Jester"/>
                <w:b/>
                <w:sz w:val="28"/>
                <w:szCs w:val="28"/>
              </w:rPr>
              <w:t>Visual and Written Literacy</w:t>
            </w: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sz w:val="24"/>
                <w:szCs w:val="24"/>
              </w:rPr>
            </w:pPr>
            <w:r w:rsidRPr="00E03918">
              <w:rPr>
                <w:rFonts w:ascii="Jester" w:hAnsi="Jester"/>
                <w:sz w:val="24"/>
                <w:szCs w:val="24"/>
              </w:rPr>
              <w:t>Presents in a creative, engaging way</w:t>
            </w:r>
            <w:r w:rsidR="0049178D">
              <w:rPr>
                <w:rFonts w:ascii="Jester" w:hAnsi="Jester"/>
                <w:sz w:val="24"/>
                <w:szCs w:val="24"/>
              </w:rPr>
              <w:t>, using care and putting forth a great deal of effort</w:t>
            </w: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sz w:val="24"/>
                <w:szCs w:val="24"/>
              </w:rPr>
            </w:pPr>
            <w:r w:rsidRPr="00E03918">
              <w:rPr>
                <w:rFonts w:ascii="Jester" w:hAnsi="Jester"/>
                <w:sz w:val="24"/>
                <w:szCs w:val="24"/>
              </w:rPr>
              <w:t>Presents in a credible, interesting way</w:t>
            </w:r>
            <w:r w:rsidR="0049178D">
              <w:rPr>
                <w:rFonts w:ascii="Jester" w:hAnsi="Jester"/>
                <w:sz w:val="24"/>
                <w:szCs w:val="24"/>
              </w:rPr>
              <w:t xml:space="preserve"> with good use of care and effort</w:t>
            </w: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sz w:val="24"/>
                <w:szCs w:val="24"/>
              </w:rPr>
            </w:pPr>
            <w:r w:rsidRPr="00E03918">
              <w:rPr>
                <w:rFonts w:ascii="Jester" w:hAnsi="Jester"/>
                <w:sz w:val="24"/>
                <w:szCs w:val="24"/>
              </w:rPr>
              <w:t>Presents in a logical, clear way</w:t>
            </w:r>
            <w:r w:rsidR="0049178D">
              <w:rPr>
                <w:rFonts w:ascii="Jester" w:hAnsi="Jester"/>
                <w:sz w:val="24"/>
                <w:szCs w:val="24"/>
              </w:rPr>
              <w:t>, is lacking care and effort</w:t>
            </w: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sz w:val="24"/>
                <w:szCs w:val="24"/>
              </w:rPr>
            </w:pPr>
            <w:r w:rsidRPr="00E03918">
              <w:rPr>
                <w:rFonts w:ascii="Jester" w:hAnsi="Jester"/>
                <w:sz w:val="24"/>
                <w:szCs w:val="24"/>
              </w:rPr>
              <w:t>Presents in a confusing or incorrect way</w:t>
            </w:r>
            <w:r w:rsidR="0049178D">
              <w:rPr>
                <w:rFonts w:ascii="Jester" w:hAnsi="Jester"/>
                <w:sz w:val="24"/>
                <w:szCs w:val="24"/>
              </w:rPr>
              <w:t>, is incomplete, lacks care and effort</w:t>
            </w:r>
          </w:p>
        </w:tc>
      </w:tr>
      <w:tr w:rsidR="00E03918" w:rsidRPr="00E03918" w:rsidTr="009F72E8">
        <w:tc>
          <w:tcPr>
            <w:tcW w:w="2150" w:type="dxa"/>
          </w:tcPr>
          <w:p w:rsidR="00E03918" w:rsidRPr="00E03918" w:rsidRDefault="00E03918" w:rsidP="009F72E8">
            <w:pPr>
              <w:rPr>
                <w:rFonts w:ascii="Jester" w:hAnsi="Jester"/>
                <w:b/>
                <w:sz w:val="28"/>
                <w:szCs w:val="28"/>
              </w:rPr>
            </w:pPr>
            <w:r w:rsidRPr="00E03918">
              <w:rPr>
                <w:rFonts w:ascii="Jester" w:hAnsi="Jester"/>
                <w:b/>
                <w:sz w:val="28"/>
                <w:szCs w:val="28"/>
              </w:rPr>
              <w:t xml:space="preserve">Total Score       </w:t>
            </w:r>
          </w:p>
          <w:p w:rsidR="00E03918" w:rsidRPr="00E03918" w:rsidRDefault="00E03918" w:rsidP="009F72E8">
            <w:pPr>
              <w:rPr>
                <w:rFonts w:ascii="Jester" w:hAnsi="Jester"/>
                <w:b/>
                <w:sz w:val="28"/>
                <w:szCs w:val="28"/>
              </w:rPr>
            </w:pPr>
            <w:r w:rsidRPr="00E03918">
              <w:rPr>
                <w:rFonts w:ascii="Jester" w:hAnsi="Jester"/>
                <w:b/>
                <w:sz w:val="28"/>
                <w:szCs w:val="28"/>
              </w:rPr>
              <w:t xml:space="preserve">                 / </w:t>
            </w:r>
            <w:r>
              <w:rPr>
                <w:rFonts w:ascii="Jester" w:hAnsi="Jester"/>
                <w:b/>
                <w:sz w:val="28"/>
                <w:szCs w:val="28"/>
              </w:rPr>
              <w:t>10</w:t>
            </w:r>
          </w:p>
          <w:p w:rsidR="00E03918" w:rsidRPr="00E03918" w:rsidRDefault="00E03918" w:rsidP="009F72E8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sz w:val="24"/>
                <w:szCs w:val="24"/>
              </w:rPr>
            </w:pPr>
          </w:p>
        </w:tc>
        <w:tc>
          <w:tcPr>
            <w:tcW w:w="2151" w:type="dxa"/>
          </w:tcPr>
          <w:p w:rsidR="00E03918" w:rsidRPr="00E03918" w:rsidRDefault="00E03918" w:rsidP="009F72E8">
            <w:pPr>
              <w:rPr>
                <w:rFonts w:ascii="Jester" w:hAnsi="Jester"/>
                <w:sz w:val="24"/>
                <w:szCs w:val="24"/>
              </w:rPr>
            </w:pPr>
          </w:p>
        </w:tc>
      </w:tr>
    </w:tbl>
    <w:p w:rsidR="00E03918" w:rsidRPr="00E03918" w:rsidRDefault="00E03918" w:rsidP="00E03918">
      <w:pPr>
        <w:rPr>
          <w:rFonts w:ascii="Jester" w:hAnsi="Jester"/>
          <w:sz w:val="32"/>
          <w:szCs w:val="32"/>
        </w:rPr>
      </w:pPr>
    </w:p>
    <w:sectPr w:rsidR="00E03918" w:rsidRPr="00E03918" w:rsidSect="00E03918">
      <w:pgSz w:w="12240" w:h="15840"/>
      <w:pgMar w:top="851" w:right="851" w:bottom="142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D3F"/>
    <w:multiLevelType w:val="hybridMultilevel"/>
    <w:tmpl w:val="BE1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0475"/>
    <w:multiLevelType w:val="hybridMultilevel"/>
    <w:tmpl w:val="773A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07"/>
    <w:rsid w:val="00124586"/>
    <w:rsid w:val="00441A6E"/>
    <w:rsid w:val="00457503"/>
    <w:rsid w:val="0049178D"/>
    <w:rsid w:val="004974E7"/>
    <w:rsid w:val="004E0A07"/>
    <w:rsid w:val="005D1513"/>
    <w:rsid w:val="0065108A"/>
    <w:rsid w:val="007164E8"/>
    <w:rsid w:val="008B1336"/>
    <w:rsid w:val="00A806A4"/>
    <w:rsid w:val="00B758BA"/>
    <w:rsid w:val="00D154FC"/>
    <w:rsid w:val="00DB4343"/>
    <w:rsid w:val="00E03918"/>
    <w:rsid w:val="00E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AE4B6-D7B7-4526-9BA6-47E4414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Amber Lacourciere</cp:lastModifiedBy>
  <cp:revision>2</cp:revision>
  <cp:lastPrinted>2012-02-06T15:06:00Z</cp:lastPrinted>
  <dcterms:created xsi:type="dcterms:W3CDTF">2017-03-07T20:32:00Z</dcterms:created>
  <dcterms:modified xsi:type="dcterms:W3CDTF">2017-03-07T20:32:00Z</dcterms:modified>
</cp:coreProperties>
</file>